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73" w:rsidRPr="00EC1FFA" w:rsidRDefault="00043E1B" w:rsidP="00043E1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C1FF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ГМО по теме: </w:t>
      </w:r>
      <w:r w:rsidRPr="00EC1FFA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«Профилактика эмоциональной напряженности».</w:t>
      </w:r>
      <w:r w:rsidRPr="00EC1FF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19.02.2026г.</w:t>
      </w:r>
    </w:p>
    <w:p w:rsidR="00043E1B" w:rsidRPr="00EC1FFA" w:rsidRDefault="00BE5591" w:rsidP="004B22EA">
      <w:pPr>
        <w:spacing w:after="0"/>
        <w:ind w:firstLine="567"/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color w:val="211E1C"/>
          <w:sz w:val="32"/>
          <w:szCs w:val="32"/>
        </w:rPr>
        <w:t>Эмоциональное напряжение — особая форма реакции нашей нервной системы на возникающие жизненные трудности и стрессовые ситуации.</w:t>
      </w:r>
    </w:p>
    <w:p w:rsidR="004B22EA" w:rsidRPr="00EC1FFA" w:rsidRDefault="004B22EA" w:rsidP="004B22EA">
      <w:pPr>
        <w:spacing w:after="0"/>
        <w:ind w:firstLine="567"/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color w:val="211E1C"/>
          <w:sz w:val="32"/>
          <w:szCs w:val="32"/>
        </w:rPr>
        <w:t>Повышение психологической компетентности специалистов в области эмоциональных контактов (умение жить в диалоговой среде) может включать работу по формированию эмоциональной компетентности — способности понимать, управлять и выражать эмоции так, чтобы они помогали в общении с окружающими. Это важно для специалистов, которые работают с детьми — умение выстраивать конструктивные межличностные отношения с субъектами учебно-воспитательного процесса зависит от развитой эмоциональной компетентности. </w:t>
      </w:r>
    </w:p>
    <w:p w:rsidR="00610E60" w:rsidRPr="00EC1FFA" w:rsidRDefault="004B22EA" w:rsidP="004B22EA">
      <w:pPr>
        <w:spacing w:after="0"/>
        <w:ind w:firstLine="567"/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Наша </w:t>
      </w:r>
      <w:r w:rsidR="005A058C" w:rsidRPr="00EC1FFA">
        <w:rPr>
          <w:rFonts w:ascii="Times New Roman" w:hAnsi="Times New Roman" w:cs="Times New Roman"/>
          <w:color w:val="211E1C"/>
          <w:sz w:val="32"/>
          <w:szCs w:val="32"/>
        </w:rPr>
        <w:t>жизнь складывается не только из действий, которые мы совершаем, из слов, которые мы говорим, но и из наши</w:t>
      </w:r>
      <w:r w:rsidR="00837E01" w:rsidRPr="00EC1FFA">
        <w:rPr>
          <w:rFonts w:ascii="Times New Roman" w:hAnsi="Times New Roman" w:cs="Times New Roman"/>
          <w:color w:val="211E1C"/>
          <w:sz w:val="32"/>
          <w:szCs w:val="32"/>
        </w:rPr>
        <w:t>х</w:t>
      </w:r>
      <w:r w:rsidR="005A058C"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 умени</w:t>
      </w:r>
      <w:r w:rsidR="00837E01" w:rsidRPr="00EC1FFA">
        <w:rPr>
          <w:rFonts w:ascii="Times New Roman" w:hAnsi="Times New Roman" w:cs="Times New Roman"/>
          <w:color w:val="211E1C"/>
          <w:sz w:val="32"/>
          <w:szCs w:val="32"/>
        </w:rPr>
        <w:t>й</w:t>
      </w:r>
      <w:r w:rsidR="005A058C"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 реагировать на действия, поступки и слова других. </w:t>
      </w:r>
      <w:r w:rsidR="00837E01"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 </w:t>
      </w:r>
    </w:p>
    <w:p w:rsidR="004B22EA" w:rsidRPr="00EC1FFA" w:rsidRDefault="00610E60" w:rsidP="004B22EA">
      <w:pPr>
        <w:spacing w:after="0"/>
        <w:ind w:firstLine="567"/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Эмоциональный интеллект – характерный признак хорошо </w:t>
      </w:r>
      <w:proofErr w:type="gramStart"/>
      <w:r w:rsidRPr="00EC1FFA">
        <w:rPr>
          <w:rFonts w:ascii="Times New Roman" w:hAnsi="Times New Roman" w:cs="Times New Roman"/>
          <w:color w:val="211E1C"/>
          <w:sz w:val="32"/>
          <w:szCs w:val="32"/>
        </w:rPr>
        <w:t>развитого</w:t>
      </w:r>
      <w:proofErr w:type="gramEnd"/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 ЭИ – доброжелательность.</w:t>
      </w:r>
    </w:p>
    <w:p w:rsidR="00610E60" w:rsidRPr="00EC1FFA" w:rsidRDefault="00610E60" w:rsidP="00610E60">
      <w:pPr>
        <w:ind w:left="207"/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color w:val="211E1C"/>
          <w:sz w:val="32"/>
          <w:szCs w:val="32"/>
          <w:u w:val="single"/>
        </w:rPr>
        <w:t>Проявляется эмоциональная нестабильность у подростков:</w:t>
      </w: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 </w:t>
      </w:r>
    </w:p>
    <w:p w:rsidR="00610E60" w:rsidRPr="00EC1FFA" w:rsidRDefault="00610E60" w:rsidP="00610E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перепады настроения (от эйфории до грусти за короткое время); </w:t>
      </w:r>
    </w:p>
    <w:p w:rsidR="00610E60" w:rsidRPr="00EC1FFA" w:rsidRDefault="00610E60" w:rsidP="00610E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color w:val="211E1C"/>
          <w:sz w:val="32"/>
          <w:szCs w:val="32"/>
        </w:rPr>
        <w:t>повышенная раздражительность;</w:t>
      </w:r>
    </w:p>
    <w:p w:rsidR="00610E60" w:rsidRPr="00EC1FFA" w:rsidRDefault="00610E60" w:rsidP="00610E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беспокойство о будущем, </w:t>
      </w:r>
    </w:p>
    <w:p w:rsidR="00610E60" w:rsidRPr="00EC1FFA" w:rsidRDefault="00610E60" w:rsidP="00610E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color w:val="211E1C"/>
          <w:sz w:val="32"/>
          <w:szCs w:val="32"/>
        </w:rPr>
        <w:t>беспокойство о своей внешности и отношениях. </w:t>
      </w:r>
    </w:p>
    <w:p w:rsidR="001D6F61" w:rsidRPr="00EC1FFA" w:rsidRDefault="001D6F61" w:rsidP="001D6F6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В кризисных ситуациях дети испытывают чувство незащищённости и беспомощности, </w:t>
      </w:r>
    </w:p>
    <w:p w:rsidR="001D6F61" w:rsidRPr="00EC1FFA" w:rsidRDefault="001D6F61" w:rsidP="001D6F6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b/>
          <w:bCs/>
          <w:color w:val="211E1C"/>
          <w:sz w:val="32"/>
          <w:szCs w:val="32"/>
        </w:rPr>
        <w:t xml:space="preserve">Протестные реакции </w:t>
      </w: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— ребёнок перестаёт слушаться родителей, учителей, делает всё наперекор, капризничает. </w:t>
      </w:r>
    </w:p>
    <w:p w:rsidR="001D6F61" w:rsidRPr="00EC1FFA" w:rsidRDefault="001D6F61" w:rsidP="001D6F6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b/>
          <w:bCs/>
          <w:color w:val="211E1C"/>
          <w:sz w:val="32"/>
          <w:szCs w:val="32"/>
        </w:rPr>
        <w:t xml:space="preserve">Демонстративное поведение </w:t>
      </w: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— потребность привлечь внимание к себе, к своему состоянию, к своим проблемам. </w:t>
      </w:r>
      <w:r w:rsidRPr="00EC1FFA">
        <w:rPr>
          <w:rFonts w:ascii="Times New Roman" w:hAnsi="Times New Roman" w:cs="Times New Roman"/>
          <w:i/>
          <w:color w:val="211E1C"/>
          <w:sz w:val="32"/>
          <w:szCs w:val="32"/>
        </w:rPr>
        <w:t>(Например, дети начинают нарушать правила таким образом, чтобы это заметили взрослые).</w:t>
      </w: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 </w:t>
      </w:r>
    </w:p>
    <w:p w:rsidR="001D6F61" w:rsidRPr="00EC1FFA" w:rsidRDefault="001D6F61" w:rsidP="001D6F6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b/>
          <w:bCs/>
          <w:color w:val="211E1C"/>
          <w:sz w:val="32"/>
          <w:szCs w:val="32"/>
        </w:rPr>
        <w:lastRenderedPageBreak/>
        <w:t xml:space="preserve">Агрессивное поведение </w:t>
      </w: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— внутреннее напряжение накапливается и зачастую находит выход в агрессивном поведении. </w:t>
      </w:r>
    </w:p>
    <w:p w:rsidR="001D6F61" w:rsidRPr="00EC1FFA" w:rsidRDefault="001D6F61" w:rsidP="001D6F6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b/>
          <w:bCs/>
          <w:color w:val="211E1C"/>
          <w:sz w:val="32"/>
          <w:szCs w:val="32"/>
        </w:rPr>
        <w:t xml:space="preserve">Аутоагрессивное поведение </w:t>
      </w: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— при возникновении сильного чувства вины возникает потребность наказать себя. </w:t>
      </w:r>
    </w:p>
    <w:p w:rsidR="00681CE8" w:rsidRPr="00EC1FFA" w:rsidRDefault="00681CE8" w:rsidP="00681CE8">
      <w:pPr>
        <w:ind w:firstLine="567"/>
        <w:jc w:val="both"/>
        <w:rPr>
          <w:rFonts w:ascii="Times New Roman" w:hAnsi="Times New Roman" w:cs="Times New Roman"/>
          <w:color w:val="211E1C"/>
          <w:sz w:val="32"/>
          <w:szCs w:val="32"/>
        </w:rPr>
      </w:pPr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Высокий уровень тревожности и эмоциональное напряжение, вызванные негативными событиями, могут проявляться в форме апатии и депрессии, замкнутости и отстранённости, отрицания и нежелания верить в случившееся. Нарушение внутреннего равновесия может стать причиной агрессивного поведения подростка. Вызывающее поведение, злость, нежелание следовать правилам – могут быть следствием переживания трудной жизненной ситуации. Сталкиваясь с агрессией ученика, учителю важно помнить, что такое поведение может носить защитный характер и не иметь к личности учителя никакого отношения. Таким </w:t>
      </w:r>
      <w:proofErr w:type="gramStart"/>
      <w:r w:rsidRPr="00EC1FFA">
        <w:rPr>
          <w:rFonts w:ascii="Times New Roman" w:hAnsi="Times New Roman" w:cs="Times New Roman"/>
          <w:color w:val="211E1C"/>
          <w:sz w:val="32"/>
          <w:szCs w:val="32"/>
        </w:rPr>
        <w:t>образом</w:t>
      </w:r>
      <w:proofErr w:type="gramEnd"/>
      <w:r w:rsidRPr="00EC1FFA">
        <w:rPr>
          <w:rFonts w:ascii="Times New Roman" w:hAnsi="Times New Roman" w:cs="Times New Roman"/>
          <w:color w:val="211E1C"/>
          <w:sz w:val="32"/>
          <w:szCs w:val="32"/>
        </w:rPr>
        <w:t xml:space="preserve"> ребёнок стремится снизить уровень напряжения, справиться с высоким уровнем тревоги. </w:t>
      </w:r>
    </w:p>
    <w:p w:rsidR="00BE5591" w:rsidRPr="00EC1FFA" w:rsidRDefault="008C21E4" w:rsidP="004B22EA">
      <w:pPr>
        <w:spacing w:after="0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EC1FFA">
        <w:rPr>
          <w:rFonts w:ascii="Times New Roman" w:hAnsi="Times New Roman" w:cs="Times New Roman"/>
          <w:sz w:val="32"/>
          <w:szCs w:val="32"/>
          <w:u w:val="single"/>
        </w:rPr>
        <w:t>Некоторые причины</w:t>
      </w:r>
      <w:r w:rsidR="00610E60" w:rsidRPr="00EC1FFA">
        <w:rPr>
          <w:rFonts w:ascii="Times New Roman" w:hAnsi="Times New Roman" w:cs="Times New Roman"/>
          <w:sz w:val="32"/>
          <w:szCs w:val="32"/>
          <w:u w:val="single"/>
        </w:rPr>
        <w:t xml:space="preserve"> эмоционального напряжения</w:t>
      </w:r>
      <w:r w:rsidRPr="00EC1FFA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8C21E4" w:rsidRPr="00EC1FFA" w:rsidRDefault="008C21E4" w:rsidP="008C21E4">
      <w:pPr>
        <w:numPr>
          <w:ilvl w:val="0"/>
          <w:numId w:val="1"/>
        </w:numPr>
        <w:spacing w:before="87" w:after="8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Гормональные изменения</w:t>
      </w:r>
      <w:r w:rsidR="00744480"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, половое созревание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 xml:space="preserve"> (рост уровня половых гормонов, изменения в работе </w:t>
      </w:r>
      <w:proofErr w:type="spellStart"/>
      <w:r w:rsidRPr="00EC1FFA">
        <w:rPr>
          <w:rFonts w:ascii="Times New Roman" w:eastAsia="Times New Roman" w:hAnsi="Times New Roman" w:cs="Times New Roman"/>
          <w:sz w:val="32"/>
          <w:szCs w:val="32"/>
        </w:rPr>
        <w:t>нейромедиаторов</w:t>
      </w:r>
      <w:proofErr w:type="spellEnd"/>
      <w:r w:rsidRPr="00EC1FFA">
        <w:rPr>
          <w:rFonts w:ascii="Times New Roman" w:eastAsia="Times New Roman" w:hAnsi="Times New Roman" w:cs="Times New Roman"/>
          <w:sz w:val="32"/>
          <w:szCs w:val="32"/>
        </w:rPr>
        <w:t xml:space="preserve"> мозга). Эти изменения влияют на настроение, поведение и способность контролировать эмоции.</w:t>
      </w:r>
    </w:p>
    <w:p w:rsidR="008C21E4" w:rsidRPr="00EC1FFA" w:rsidRDefault="008C21E4" w:rsidP="008C21E4">
      <w:pPr>
        <w:numPr>
          <w:ilvl w:val="0"/>
          <w:numId w:val="1"/>
        </w:numPr>
        <w:spacing w:before="100" w:beforeAutospacing="1" w:after="8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Психологические факторы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> — поиск идентичности, стремление к автономии, формирование самооценки.</w:t>
      </w:r>
    </w:p>
    <w:p w:rsidR="008C21E4" w:rsidRPr="00EC1FFA" w:rsidRDefault="008C21E4" w:rsidP="008C21E4">
      <w:pPr>
        <w:numPr>
          <w:ilvl w:val="0"/>
          <w:numId w:val="1"/>
        </w:numPr>
        <w:spacing w:before="100" w:beforeAutospacing="1" w:after="8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Социальные причины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> — влияние сверстников, школьная среда (академическое давление, конкуренция), семейные отношения (изменение роли в</w:t>
      </w:r>
      <w:r w:rsidR="00744480" w:rsidRPr="00EC1FFA">
        <w:rPr>
          <w:rFonts w:ascii="Times New Roman" w:eastAsia="Times New Roman" w:hAnsi="Times New Roman" w:cs="Times New Roman"/>
          <w:sz w:val="32"/>
          <w:szCs w:val="32"/>
        </w:rPr>
        <w:t xml:space="preserve"> семье, конфликты с родителями);</w:t>
      </w:r>
    </w:p>
    <w:p w:rsidR="00744480" w:rsidRPr="00EC1FFA" w:rsidRDefault="00744480" w:rsidP="00744480">
      <w:pPr>
        <w:numPr>
          <w:ilvl w:val="0"/>
          <w:numId w:val="1"/>
        </w:numPr>
        <w:spacing w:before="100" w:beforeAutospacing="1" w:after="8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sz w:val="32"/>
          <w:szCs w:val="32"/>
        </w:rPr>
        <w:t>Физические изменения.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 xml:space="preserve"> Когда у вас неожиданно появляются прыщи и голос ломаётся, самооценка может пойти по наклонной. Представьте себе ситуацию: утром вам кажется, что вы непобедимый герой, а вечером — всё катится в пропасть из-за одного неудачного </w:t>
      </w:r>
      <w:proofErr w:type="spellStart"/>
      <w:r w:rsidRPr="00EC1FFA">
        <w:rPr>
          <w:rFonts w:ascii="Times New Roman" w:eastAsia="Times New Roman" w:hAnsi="Times New Roman" w:cs="Times New Roman"/>
          <w:sz w:val="32"/>
          <w:szCs w:val="32"/>
        </w:rPr>
        <w:t>селфи</w:t>
      </w:r>
      <w:proofErr w:type="spellEnd"/>
      <w:r w:rsidRPr="00EC1FF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74758" w:rsidRPr="00EC1FFA" w:rsidRDefault="00E74758" w:rsidP="00E74758">
      <w:pPr>
        <w:numPr>
          <w:ilvl w:val="0"/>
          <w:numId w:val="1"/>
        </w:numPr>
        <w:spacing w:before="100" w:beforeAutospacing="1" w:after="8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sz w:val="32"/>
          <w:szCs w:val="32"/>
        </w:rPr>
        <w:t>Давление сверстников.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 xml:space="preserve"> В подростковом возрасте друзья становятся центром вселенной. Помните, как вы сами переживали, 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lastRenderedPageBreak/>
        <w:t>если на школьной дискотеке никто не пригласил вас танцевать? Теперь умножьте это на сто, и вы получите представление о том, как социальные сети влияют на современных подростков.</w:t>
      </w:r>
    </w:p>
    <w:p w:rsidR="00E74758" w:rsidRPr="00EC1FFA" w:rsidRDefault="00E74758" w:rsidP="00E74758">
      <w:pPr>
        <w:numPr>
          <w:ilvl w:val="0"/>
          <w:numId w:val="1"/>
        </w:numPr>
        <w:spacing w:before="100" w:beforeAutospacing="1" w:after="8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sz w:val="32"/>
          <w:szCs w:val="32"/>
        </w:rPr>
        <w:t>Самовосприятие.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 xml:space="preserve"> Появляется зеркальное сравнение: «Почему у Пети мышцы такие, а у меня руки как спагетти?» Это постоянное сравнение с другими — основа для эмоциональных бурь.</w:t>
      </w:r>
    </w:p>
    <w:p w:rsidR="004B22EA" w:rsidRPr="00EC1FFA" w:rsidRDefault="004B22EA" w:rsidP="00043E1B">
      <w:pPr>
        <w:ind w:firstLine="567"/>
        <w:rPr>
          <w:rFonts w:ascii="Times New Roman" w:hAnsi="Times New Roman" w:cs="Times New Roman"/>
          <w:color w:val="211E1C"/>
          <w:sz w:val="32"/>
          <w:szCs w:val="32"/>
        </w:rPr>
      </w:pPr>
    </w:p>
    <w:p w:rsidR="00744480" w:rsidRPr="00EC1FFA" w:rsidRDefault="00744480" w:rsidP="00744480">
      <w:pPr>
        <w:spacing w:before="262" w:after="87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Медиация</w:t>
      </w:r>
    </w:p>
    <w:p w:rsidR="00744480" w:rsidRPr="00EC1FFA" w:rsidRDefault="00744480" w:rsidP="00744480">
      <w:pPr>
        <w:ind w:firstLine="567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Медиация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> — способ разрешения споров путём переговоров на основе выработки сторонами взаимоприемлемого решения при содействии нейтрального и независимого лица — медиатора. Особенность процедуры — </w:t>
      </w: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выступление участников непосредственными субъектами выработки и принятия итогового решения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>. Медиатор только оказывает помощь и организует диалог между сторонами, но не определяет исход спора. </w:t>
      </w:r>
    </w:p>
    <w:p w:rsidR="00744480" w:rsidRPr="00EC1FFA" w:rsidRDefault="00744480" w:rsidP="00744480">
      <w:pPr>
        <w:spacing w:before="262" w:after="87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Взаимодействие</w:t>
      </w:r>
    </w:p>
    <w:p w:rsidR="00744480" w:rsidRPr="00EC1FFA" w:rsidRDefault="00744480" w:rsidP="00744480">
      <w:pPr>
        <w:spacing w:after="13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Задача медиатора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> в ходе медиации — внимательно выслушать взгляд каждого участника конфликта, принять его переживания, помочь каждому самому понять происшедшее, понять собственное состояние, отношение к событию.  Некоторые методы медиации, которые помогают разрядить эмоциональное напряжение:</w:t>
      </w:r>
    </w:p>
    <w:p w:rsidR="00744480" w:rsidRPr="00EC1FFA" w:rsidRDefault="00744480" w:rsidP="00744480">
      <w:pPr>
        <w:numPr>
          <w:ilvl w:val="0"/>
          <w:numId w:val="4"/>
        </w:numPr>
        <w:spacing w:before="87" w:after="8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Этап «вентиляции эмоций»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> — конфликтующим сторонам предлагается обсудить услышанное и высказать свои комментарии, медиатор предоставляет право всем участникам дать свою оценку происшедшему и выразить те чувства, которые у них возникли.</w:t>
      </w:r>
    </w:p>
    <w:p w:rsidR="00744480" w:rsidRPr="00EC1FFA" w:rsidRDefault="00744480" w:rsidP="00744480">
      <w:pPr>
        <w:numPr>
          <w:ilvl w:val="0"/>
          <w:numId w:val="4"/>
        </w:numPr>
        <w:spacing w:before="100" w:beforeAutospacing="1" w:after="8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Использование открытых вопросов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> — они предполагают развёрнутый ответ и получение от партнёра по общению дополнительной информации. Формулировки вопросов рекомендуется начинать со слов: «Что?», «Как?», «Каким образом?», «При каких условиях?».</w:t>
      </w:r>
    </w:p>
    <w:p w:rsidR="00744480" w:rsidRPr="00EC1FFA" w:rsidRDefault="00744480" w:rsidP="00744480">
      <w:pPr>
        <w:spacing w:before="100" w:beforeAutospacing="1" w:after="87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Важно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 xml:space="preserve">: медиатор не может советовать сторонам принять то или иное решение по существу конфликта, не является защитником, советчиком или обвинителем </w:t>
      </w:r>
      <w:proofErr w:type="gramStart"/>
      <w:r w:rsidRPr="00EC1FFA">
        <w:rPr>
          <w:rFonts w:ascii="Times New Roman" w:eastAsia="Times New Roman" w:hAnsi="Times New Roman" w:cs="Times New Roman"/>
          <w:sz w:val="32"/>
          <w:szCs w:val="32"/>
        </w:rPr>
        <w:t>для</w:t>
      </w:r>
      <w:proofErr w:type="gramEnd"/>
      <w:r w:rsidRPr="00EC1FFA">
        <w:rPr>
          <w:rFonts w:ascii="Times New Roman" w:eastAsia="Times New Roman" w:hAnsi="Times New Roman" w:cs="Times New Roman"/>
          <w:sz w:val="32"/>
          <w:szCs w:val="32"/>
        </w:rPr>
        <w:t xml:space="preserve"> какой-либо из сторон</w:t>
      </w:r>
    </w:p>
    <w:p w:rsidR="00744480" w:rsidRPr="00EC1FFA" w:rsidRDefault="00744480" w:rsidP="00744480">
      <w:pPr>
        <w:spacing w:before="262" w:after="87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Эффективность</w:t>
      </w:r>
    </w:p>
    <w:p w:rsidR="00744480" w:rsidRPr="00EC1FFA" w:rsidRDefault="00744480" w:rsidP="00744480">
      <w:pPr>
        <w:spacing w:after="13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Медиация может быть эффективна для работы с подростками, склонными к эмоциональной нестабильности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>, благодаря тому, что:</w:t>
      </w:r>
    </w:p>
    <w:p w:rsidR="00744480" w:rsidRPr="00EC1FFA" w:rsidRDefault="00744480" w:rsidP="00744480">
      <w:pPr>
        <w:numPr>
          <w:ilvl w:val="0"/>
          <w:numId w:val="5"/>
        </w:numPr>
        <w:spacing w:before="87" w:after="8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Организует диалог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> между сторонами, который даёт возможность лучше узнать и понять друг друга. Диалог способствует изменению отношений: от отношений конфронтации, предубеждений, подозрительности, агрессивности к позитивным взаимоотношениям.</w:t>
      </w:r>
    </w:p>
    <w:p w:rsidR="00744480" w:rsidRPr="00EC1FFA" w:rsidRDefault="00744480" w:rsidP="00744480">
      <w:pPr>
        <w:numPr>
          <w:ilvl w:val="0"/>
          <w:numId w:val="5"/>
        </w:numPr>
        <w:spacing w:before="100" w:beforeAutospacing="1" w:after="8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Даёт сторонам опыт рефлексии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> — эмоционального участия, разговора по существу, возможности быть услышанным, испытания искреннего чувства вины и стыда.</w:t>
      </w:r>
    </w:p>
    <w:p w:rsidR="00744480" w:rsidRPr="00EC1FFA" w:rsidRDefault="00744480" w:rsidP="00744480">
      <w:pPr>
        <w:numPr>
          <w:ilvl w:val="0"/>
          <w:numId w:val="5"/>
        </w:numPr>
        <w:spacing w:before="100" w:beforeAutospacing="1" w:after="8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>Учит контролировать свои поступки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> — чувствовать за них свою ответственность, заглаживать причинённый вред, понимать свою роль в возникновении конфликтных ситуаций.</w:t>
      </w:r>
    </w:p>
    <w:p w:rsidR="00744480" w:rsidRPr="00EC1FFA" w:rsidRDefault="00744480" w:rsidP="00744480">
      <w:pPr>
        <w:spacing w:before="100" w:beforeAutospacing="1" w:after="87" w:line="240" w:lineRule="auto"/>
        <w:ind w:left="-360"/>
        <w:rPr>
          <w:rFonts w:ascii="Times New Roman" w:eastAsia="Times New Roman" w:hAnsi="Times New Roman" w:cs="Times New Roman"/>
          <w:sz w:val="32"/>
          <w:szCs w:val="32"/>
        </w:rPr>
      </w:pPr>
      <w:r w:rsidRPr="00EC1FF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Однако</w:t>
      </w:r>
      <w:r w:rsidRPr="00EC1FFA">
        <w:rPr>
          <w:rFonts w:ascii="Times New Roman" w:eastAsia="Times New Roman" w:hAnsi="Times New Roman" w:cs="Times New Roman"/>
          <w:sz w:val="32"/>
          <w:szCs w:val="32"/>
        </w:rPr>
        <w:t xml:space="preserve">: медиативные приёмы возможны лишь в случаях обоюдной заинтересованности сторон в </w:t>
      </w:r>
      <w:proofErr w:type="spellStart"/>
      <w:r w:rsidRPr="00EC1FFA">
        <w:rPr>
          <w:rFonts w:ascii="Times New Roman" w:eastAsia="Times New Roman" w:hAnsi="Times New Roman" w:cs="Times New Roman"/>
          <w:sz w:val="32"/>
          <w:szCs w:val="32"/>
        </w:rPr>
        <w:t>исчерпывани</w:t>
      </w:r>
      <w:proofErr w:type="spellEnd"/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b/>
          <w:bCs/>
          <w:color w:val="182744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182744"/>
          <w:spacing w:val="-5"/>
          <w:sz w:val="32"/>
          <w:szCs w:val="32"/>
          <w:lang w:eastAsia="ru-RU"/>
        </w:rPr>
        <w:t>Как помочь подростку:</w:t>
      </w:r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182744"/>
          <w:spacing w:val="-5"/>
          <w:sz w:val="32"/>
          <w:szCs w:val="32"/>
          <w:lang w:eastAsia="ru-RU"/>
        </w:rPr>
        <w:t>1. Открытое общение — ваша волшебная палочка</w:t>
      </w:r>
    </w:p>
    <w:p w:rsidR="00F33C49" w:rsidRPr="00EC1FFA" w:rsidRDefault="00F33C49" w:rsidP="00F33C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 xml:space="preserve">Слушайте с </w:t>
      </w:r>
      <w:proofErr w:type="spellStart"/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>эмпатией</w:t>
      </w:r>
      <w:proofErr w:type="spellEnd"/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>.</w:t>
      </w:r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 Представьте, что вы – детектив эмоций. Спрашивайте, как прошёл день, но без допросов. Например, «Что сегодня было самым весёлым на уроках?»</w:t>
      </w:r>
    </w:p>
    <w:p w:rsidR="00F33C49" w:rsidRPr="00EC1FFA" w:rsidRDefault="00F33C49" w:rsidP="00F33C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>Не осуждайте.</w:t>
      </w:r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 Когда ваш подросток рассказывает о своих чувствах, не спешите вставлять свои пять копеек. Иногда им просто нужно, чтобы их выслушали.</w:t>
      </w:r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182744"/>
          <w:spacing w:val="-5"/>
          <w:sz w:val="32"/>
          <w:szCs w:val="32"/>
          <w:lang w:eastAsia="ru-RU"/>
        </w:rPr>
        <w:t>Пример из жизни:</w:t>
      </w:r>
      <w:r w:rsidRPr="00EC1FFA"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  <w:br/>
        <w:t xml:space="preserve">Марина, мама 15-летнего Андрея, обнаружила, что если просто </w:t>
      </w:r>
      <w:proofErr w:type="gramStart"/>
      <w:r w:rsidRPr="00EC1FFA"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  <w:t>молча</w:t>
      </w:r>
      <w:proofErr w:type="gramEnd"/>
      <w:r w:rsidRPr="00EC1FFA"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  <w:t xml:space="preserve"> кивала, когда он жаловался на школьные проблемы, он успокаивался намного быстрее. Однажды она даже услышала: «Спасибо, что не говоришь, что это всё ерунда».</w:t>
      </w:r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182744"/>
          <w:spacing w:val="-5"/>
          <w:sz w:val="32"/>
          <w:szCs w:val="32"/>
          <w:lang w:eastAsia="ru-RU"/>
        </w:rPr>
        <w:t>2. Обучайте саморегуляции эмоций</w:t>
      </w:r>
    </w:p>
    <w:p w:rsidR="00F33C49" w:rsidRPr="00EC1FFA" w:rsidRDefault="00F33C49" w:rsidP="00F33C4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lastRenderedPageBreak/>
        <w:t>Техники релаксации.</w:t>
      </w:r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 Научите ребёнка методам расслабления. Это может быть всё, что угодно, от глубокого дыхания до йоги. Найдите то, что ему по душе.</w:t>
      </w:r>
    </w:p>
    <w:p w:rsidR="00F33C49" w:rsidRPr="00EC1FFA" w:rsidRDefault="00F33C49" w:rsidP="00F33C4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>Ведение дневника.</w:t>
      </w:r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 Поощряйте подростка записывать свои эмоции и переживания. Это помогает организовать мысли и снизить уровень стресса.</w:t>
      </w:r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182744"/>
          <w:spacing w:val="-5"/>
          <w:sz w:val="32"/>
          <w:szCs w:val="32"/>
          <w:lang w:eastAsia="ru-RU"/>
        </w:rPr>
        <w:t>Пример из жизни:</w:t>
      </w:r>
      <w:r w:rsidRPr="00EC1FFA"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  <w:br/>
        <w:t xml:space="preserve">Иван, 14-летний подросток, обнаружил, что рисование после напряжённого дня в школе помогает ему расслабиться. Теперь у него целая коллекция </w:t>
      </w:r>
      <w:proofErr w:type="spellStart"/>
      <w:r w:rsidRPr="00EC1FFA"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  <w:t>арт-терапии</w:t>
      </w:r>
      <w:proofErr w:type="spellEnd"/>
      <w:r w:rsidRPr="00EC1FFA"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  <w:t xml:space="preserve"> — от комиксов до абстрактных зарисовок.</w:t>
      </w:r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182744"/>
          <w:spacing w:val="-5"/>
          <w:sz w:val="32"/>
          <w:szCs w:val="32"/>
          <w:lang w:eastAsia="ru-RU"/>
        </w:rPr>
        <w:t>3. Создайте поддерживающую среду</w:t>
      </w:r>
    </w:p>
    <w:p w:rsidR="00F33C49" w:rsidRPr="00EC1FFA" w:rsidRDefault="00F33C49" w:rsidP="00F33C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>Чёткие границы и правила.</w:t>
      </w:r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 Подростки любят свободу, но также нуждаются в ясных правилах. Главное, чтобы эти границы были гибкими и обсуждаемыми.</w:t>
      </w:r>
    </w:p>
    <w:p w:rsidR="00F33C49" w:rsidRPr="00EC1FFA" w:rsidRDefault="00F33C49" w:rsidP="00F33C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>Эмоциональная поддержка.</w:t>
      </w:r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 Напоминайте подростку, что вы всегда на его стороне, даже когда кажется, что весь мир против него.</w:t>
      </w:r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182744"/>
          <w:spacing w:val="-5"/>
          <w:sz w:val="32"/>
          <w:szCs w:val="32"/>
          <w:lang w:eastAsia="ru-RU"/>
        </w:rPr>
        <w:t>Пример из жизни:</w:t>
      </w:r>
      <w:r w:rsidRPr="00EC1FFA"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  <w:br/>
        <w:t>Семья Смирновых установила правило: один вечер в неделю — семейное собрание. Это время для обсуждения любых вопросов и проблем. В результате, подросток Кирилл стал открыто делиться своими переживаниями, зная, что его будут слушать и поддерживать.</w:t>
      </w:r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182744"/>
          <w:spacing w:val="-5"/>
          <w:sz w:val="32"/>
          <w:szCs w:val="32"/>
          <w:lang w:eastAsia="ru-RU"/>
        </w:rPr>
        <w:t>4. Поддерживайте здоровый образ жизни</w:t>
      </w:r>
    </w:p>
    <w:p w:rsidR="00F33C49" w:rsidRPr="00EC1FFA" w:rsidRDefault="00F33C49" w:rsidP="00F33C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>Сон.</w:t>
      </w:r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 Убедитесь, что подросток получает достаточно сна. Недосыпание — один из главных виновников плохого настроения.</w:t>
      </w:r>
    </w:p>
    <w:p w:rsidR="00F33C49" w:rsidRPr="00EC1FFA" w:rsidRDefault="00F33C49" w:rsidP="00F33C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>Питание.</w:t>
      </w:r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 </w:t>
      </w:r>
      <w:proofErr w:type="spellStart"/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Балансированное</w:t>
      </w:r>
      <w:proofErr w:type="spellEnd"/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 xml:space="preserve"> питание помогает поддерживать стабильное настроение. </w:t>
      </w:r>
      <w:proofErr w:type="spellStart"/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Фаст-фуд</w:t>
      </w:r>
      <w:proofErr w:type="spellEnd"/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 xml:space="preserve"> и газировка — не лучшие друзья стабильного настроения.</w:t>
      </w:r>
    </w:p>
    <w:p w:rsidR="00F33C49" w:rsidRPr="00EC1FFA" w:rsidRDefault="00F33C49" w:rsidP="00F33C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>Физическая активность.</w:t>
      </w:r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 Регулярные занятия спортом снижают уровень стресса и поднимают настроение.</w:t>
      </w:r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182744"/>
          <w:spacing w:val="-5"/>
          <w:sz w:val="32"/>
          <w:szCs w:val="32"/>
          <w:lang w:eastAsia="ru-RU"/>
        </w:rPr>
        <w:lastRenderedPageBreak/>
        <w:t>Как это в жизни:</w:t>
      </w:r>
      <w:r w:rsidRPr="00EC1FFA"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  <w:br/>
        <w:t>Алина, 16 лет, долго страдала от перепадов настроения. Родители записали её в кружок танцев, и это стало лучшим решением. Теперь у неё есть выход для энергии, и настроение стабилизировалось.</w:t>
      </w:r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182744"/>
          <w:spacing w:val="-5"/>
          <w:sz w:val="32"/>
          <w:szCs w:val="32"/>
          <w:lang w:eastAsia="ru-RU"/>
        </w:rPr>
        <w:t>5. Поощряйте развитие самостоятельности</w:t>
      </w:r>
    </w:p>
    <w:p w:rsidR="00F33C49" w:rsidRPr="00EC1FFA" w:rsidRDefault="00F33C49" w:rsidP="00F33C4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>Поддержка интересов.</w:t>
      </w:r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 Узнайте, что интересует вашего подростка, и помогите ему развивать эти увлечения. Хобби могут стать отличным выходом для эмоций.</w:t>
      </w:r>
    </w:p>
    <w:p w:rsidR="00F33C49" w:rsidRPr="00EC1FFA" w:rsidRDefault="00F33C49" w:rsidP="00F33C4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b/>
          <w:bCs/>
          <w:color w:val="0B0B0B"/>
          <w:spacing w:val="-5"/>
          <w:sz w:val="32"/>
          <w:szCs w:val="32"/>
          <w:lang w:eastAsia="ru-RU"/>
        </w:rPr>
        <w:t>Навыки решения проблем.</w:t>
      </w:r>
      <w:r w:rsidRPr="00EC1FFA">
        <w:rPr>
          <w:rFonts w:ascii="Times New Roman" w:eastAsia="Times New Roman" w:hAnsi="Times New Roman" w:cs="Times New Roman"/>
          <w:color w:val="0B0B0B"/>
          <w:spacing w:val="-5"/>
          <w:sz w:val="32"/>
          <w:szCs w:val="32"/>
          <w:lang w:eastAsia="ru-RU"/>
        </w:rPr>
        <w:t> Давайте возможность подростку самому справляться с трудностями, но будьте готовы помочь, если нужно.</w:t>
      </w:r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</w:pPr>
      <w:r w:rsidRPr="00EC1FFA"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  <w:t>Родители 13-летней Софии, позволил ей самостоятельно выбрать кружок по интересам. Она выбрала кулинарию и теперь радует семью своими кулинарными шедеврами. Её уверенность в себе выросла, и она стала более устойчивой к стрессу.</w:t>
      </w:r>
    </w:p>
    <w:p w:rsidR="00F33C49" w:rsidRPr="00EC1FFA" w:rsidRDefault="00F33C49" w:rsidP="00F33C4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82744"/>
          <w:spacing w:val="-5"/>
          <w:sz w:val="32"/>
          <w:szCs w:val="32"/>
          <w:lang w:eastAsia="ru-RU"/>
        </w:rPr>
      </w:pPr>
    </w:p>
    <w:p w:rsidR="00335E35" w:rsidRPr="00335E35" w:rsidRDefault="00335E35" w:rsidP="00335E3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Кейс работы медиатора с подростковой нестабильностью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 может включать описание конфликтной ситуации, действий медиатора и результатов разрешения конфликта. Цель медиатора — организовать диалог, который инициирует взаимопонимание, восстановительные действия и групповое принятие решений.  </w:t>
      </w:r>
    </w:p>
    <w:p w:rsidR="00335E35" w:rsidRPr="00335E35" w:rsidRDefault="00335E35" w:rsidP="00335E35">
      <w:pPr>
        <w:spacing w:before="320" w:after="107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Ситуация</w:t>
      </w:r>
    </w:p>
    <w:p w:rsidR="00335E35" w:rsidRPr="00335E35" w:rsidRDefault="00335E35" w:rsidP="00335E3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sz w:val="32"/>
          <w:szCs w:val="32"/>
        </w:rPr>
        <w:t>В 8 классе между одноклассниками</w:t>
      </w:r>
      <w:proofErr w:type="gramStart"/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 В</w:t>
      </w:r>
      <w:proofErr w:type="gramEnd"/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 и Н произошёл конфликт, который перерос в дисгармонию взаимоотношений, травлю, унижение, словесное издевательство. </w:t>
      </w:r>
      <w:proofErr w:type="gramStart"/>
      <w:r w:rsidRPr="00335E35">
        <w:rPr>
          <w:rFonts w:ascii="Times New Roman" w:eastAsia="Times New Roman" w:hAnsi="Times New Roman" w:cs="Times New Roman"/>
          <w:sz w:val="32"/>
          <w:szCs w:val="32"/>
        </w:rPr>
        <w:t>В — агрессивный, неуравновешенный, не любит, когда про него говорят неприятные вещи, учится посредственно, Н — спокойный, воспитанный, немного нерасторопный, у подростка проблемы со зрением, учится удовлетворительно.</w:t>
      </w:r>
      <w:proofErr w:type="gramEnd"/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 Классный руководитель заметила, что Н на переменах держится в стороне от одноклассников, мало общается с детьми, на уроках отказывается отвечать и выходить к доске, часто находится в подавленном настроении. Когда терпение Н дошло до предела, он обратился к родителям и классному руководителю, в совместную работу включилась служба медиации. </w:t>
      </w:r>
    </w:p>
    <w:p w:rsidR="00335E35" w:rsidRPr="00335E35" w:rsidRDefault="00335E35" w:rsidP="00335E35">
      <w:pPr>
        <w:spacing w:before="320" w:after="107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Действия</w:t>
      </w:r>
    </w:p>
    <w:p w:rsidR="00335E35" w:rsidRPr="00335E35" w:rsidRDefault="00335E35" w:rsidP="00335E35">
      <w:pPr>
        <w:spacing w:after="107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sz w:val="32"/>
          <w:szCs w:val="32"/>
        </w:rPr>
        <w:t>Некоторые этапы работы медиатора в таком кейсе:</w:t>
      </w:r>
    </w:p>
    <w:p w:rsidR="00335E35" w:rsidRPr="00335E35" w:rsidRDefault="00335E35" w:rsidP="00335E35">
      <w:pPr>
        <w:numPr>
          <w:ilvl w:val="0"/>
          <w:numId w:val="13"/>
        </w:numPr>
        <w:spacing w:before="107" w:after="10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Подготовительный</w:t>
      </w:r>
      <w:proofErr w:type="gramEnd"/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этап и индивидуальные встречи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>. Медиаторы провели отдельные беседы с каждым участником конфликта, чтобы глубже понять причины конфликта, уточнить позиции сторон и подготовить их к совместному обсуждению.</w:t>
      </w:r>
    </w:p>
    <w:p w:rsidR="00335E35" w:rsidRPr="00335E35" w:rsidRDefault="00335E35" w:rsidP="00335E35">
      <w:pPr>
        <w:numPr>
          <w:ilvl w:val="0"/>
          <w:numId w:val="13"/>
        </w:numPr>
        <w:spacing w:before="100" w:beforeAutospacing="1" w:after="10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Примирительная (общая) встреча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>. На ней участники конфликта озвучили претензии, обсудили с медиаторами варианты уступок и совместно искали решение. Медиаторы моделировали диалог, следили за соблюдением правил (например, «один говорит — другие слушают», запрет на оскорбления), помогали сторонам услышать друг друга.</w:t>
      </w:r>
    </w:p>
    <w:p w:rsidR="00335E35" w:rsidRPr="00335E35" w:rsidRDefault="00335E35" w:rsidP="00335E35">
      <w:pPr>
        <w:numPr>
          <w:ilvl w:val="0"/>
          <w:numId w:val="13"/>
        </w:numPr>
        <w:spacing w:before="100" w:beforeAutospacing="1" w:after="10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Оформление соглашения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>. По итогам встречи было достигнуто соглашение, которое зафиксировали в письменном виде.</w:t>
      </w:r>
    </w:p>
    <w:p w:rsidR="00335E35" w:rsidRPr="00335E35" w:rsidRDefault="00335E35" w:rsidP="00335E35">
      <w:pPr>
        <w:numPr>
          <w:ilvl w:val="0"/>
          <w:numId w:val="13"/>
        </w:numPr>
        <w:spacing w:before="100" w:beforeAutospacing="1" w:after="10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Постконфликтная</w:t>
      </w:r>
      <w:proofErr w:type="spellEnd"/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работа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>. Через 2 недели после медиации провели контрольную встречу для оценки выполнения договорённостей и обсуждения результатов.</w:t>
      </w:r>
    </w:p>
    <w:p w:rsidR="00335E35" w:rsidRPr="00335E35" w:rsidRDefault="00335E35" w:rsidP="00335E35">
      <w:pPr>
        <w:numPr>
          <w:ilvl w:val="0"/>
          <w:numId w:val="13"/>
        </w:numPr>
        <w:spacing w:before="100" w:beforeAutospacing="1" w:after="107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Профилактические мероприятия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>. Для предотвращения подобных ситуаций в будущем организовали классные часы, тренинги, беседы, «круглые столы» на темы «Способы разрешения конфликтных ситуаций», «Как научиться дружить?», «Как поступить в конфликтной ситуации».</w:t>
      </w:r>
    </w:p>
    <w:p w:rsidR="00335E35" w:rsidRPr="00335E35" w:rsidRDefault="00335E35" w:rsidP="00335E35">
      <w:pPr>
        <w:spacing w:after="107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Условия успеха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: поддержка администрации школы, чёткая структура службы медиации, добровольное согласие всех сторон на участие в медиации, уведомление родителей о процессе медиации, соблюдение принципов равноправия, взаимного уважения и нейтральности медиатора.  </w:t>
      </w:r>
    </w:p>
    <w:p w:rsidR="00335E35" w:rsidRPr="00335E35" w:rsidRDefault="00335E35" w:rsidP="00335E35">
      <w:pPr>
        <w:spacing w:before="320" w:after="107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Результаты</w:t>
      </w:r>
    </w:p>
    <w:p w:rsidR="00335E35" w:rsidRPr="00335E35" w:rsidRDefault="00335E35" w:rsidP="00335E35">
      <w:pPr>
        <w:spacing w:after="107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В кейсе конфликт был разрешён, отношения в классе начали налаживаться. Профилактические мероприятия способствовали формированию культуры конструктивного поведения в конфликте среди учащихся.  </w:t>
      </w:r>
    </w:p>
    <w:p w:rsidR="00335E35" w:rsidRPr="00335E35" w:rsidRDefault="00335E35" w:rsidP="00335E3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Важно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: медиатор не даёт советов и не принимает за человека никаких решений — он даёт возможность конфликтующим сторонам самим найти способ разрешения конфликта.  </w:t>
      </w:r>
    </w:p>
    <w:p w:rsidR="00335E35" w:rsidRPr="00335E35" w:rsidRDefault="00335E35" w:rsidP="00335E35">
      <w:pPr>
        <w:spacing w:before="320" w:after="107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Оценка</w:t>
      </w:r>
    </w:p>
    <w:p w:rsidR="00335E35" w:rsidRPr="00335E35" w:rsidRDefault="00335E35" w:rsidP="00335E35">
      <w:pPr>
        <w:spacing w:after="107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sz w:val="32"/>
          <w:szCs w:val="32"/>
        </w:rPr>
        <w:t>Эффективность работы медиатора при работе с подростковой нестабильностью в конфликте можно оценить по следующим критериям:</w:t>
      </w:r>
    </w:p>
    <w:p w:rsidR="00335E35" w:rsidRPr="00335E35" w:rsidRDefault="00335E35" w:rsidP="00335E35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Положительные изменения в поведении участников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. Например, подростки стали более сдержанными, открыто проговаривают, что их не устраивает, что они хотели бы изменить в классном коллективе.  </w:t>
      </w:r>
    </w:p>
    <w:p w:rsidR="00335E35" w:rsidRPr="00335E35" w:rsidRDefault="00335E35" w:rsidP="00335E35">
      <w:pPr>
        <w:numPr>
          <w:ilvl w:val="0"/>
          <w:numId w:val="1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Обратная связь от участников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. Медиатор получает информацию от сторон конфликта о выполнении примирительного соглашения, в случае необходимости проводит ещё одну встречу.  </w:t>
      </w:r>
    </w:p>
    <w:p w:rsidR="00335E35" w:rsidRPr="00335E35" w:rsidRDefault="00335E35" w:rsidP="00335E35">
      <w:pPr>
        <w:numPr>
          <w:ilvl w:val="0"/>
          <w:numId w:val="1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Контроль над исполнением соглашения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. Медиатор подводит итоги и согласовывает со сторонами дальнейшие действия по исполнению и контролю исполнения достигнутого соглашения.  </w:t>
      </w:r>
    </w:p>
    <w:p w:rsidR="00335E35" w:rsidRPr="00335E35" w:rsidRDefault="00335E35" w:rsidP="00335E3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35E35">
        <w:rPr>
          <w:rFonts w:ascii="Times New Roman" w:eastAsia="Times New Roman" w:hAnsi="Times New Roman" w:cs="Times New Roman"/>
          <w:b/>
          <w:bCs/>
          <w:sz w:val="32"/>
          <w:szCs w:val="32"/>
        </w:rPr>
        <w:t>Важно</w:t>
      </w:r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: медиатор имеет право не проводить или прекратить проведение </w:t>
      </w:r>
      <w:proofErr w:type="gramStart"/>
      <w:r w:rsidRPr="00335E35">
        <w:rPr>
          <w:rFonts w:ascii="Times New Roman" w:eastAsia="Times New Roman" w:hAnsi="Times New Roman" w:cs="Times New Roman"/>
          <w:sz w:val="32"/>
          <w:szCs w:val="32"/>
        </w:rPr>
        <w:t>восстановительной</w:t>
      </w:r>
      <w:proofErr w:type="gramEnd"/>
      <w:r w:rsidRPr="00335E35">
        <w:rPr>
          <w:rFonts w:ascii="Times New Roman" w:eastAsia="Times New Roman" w:hAnsi="Times New Roman" w:cs="Times New Roman"/>
          <w:sz w:val="32"/>
          <w:szCs w:val="32"/>
        </w:rPr>
        <w:t xml:space="preserve"> программы, если посчитает ведение переговоров нецелесообразным.  </w:t>
      </w:r>
    </w:p>
    <w:p w:rsidR="00335E35" w:rsidRPr="00335E35" w:rsidRDefault="00335E35" w:rsidP="00335E35">
      <w:pPr>
        <w:rPr>
          <w:sz w:val="32"/>
          <w:szCs w:val="32"/>
        </w:rPr>
      </w:pPr>
    </w:p>
    <w:p w:rsidR="00744480" w:rsidRPr="00335E35" w:rsidRDefault="00744480" w:rsidP="00744480">
      <w:pPr>
        <w:ind w:firstLine="567"/>
        <w:rPr>
          <w:rFonts w:ascii="Times New Roman" w:hAnsi="Times New Roman" w:cs="Times New Roman"/>
          <w:color w:val="211E1C"/>
          <w:sz w:val="32"/>
          <w:szCs w:val="32"/>
        </w:rPr>
      </w:pPr>
    </w:p>
    <w:sectPr w:rsidR="00744480" w:rsidRPr="00335E35" w:rsidSect="00AE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5103"/>
    <w:multiLevelType w:val="hybridMultilevel"/>
    <w:tmpl w:val="424CF31A"/>
    <w:lvl w:ilvl="0" w:tplc="B902F334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C26152"/>
    <w:multiLevelType w:val="multilevel"/>
    <w:tmpl w:val="9036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8F12B2"/>
    <w:multiLevelType w:val="multilevel"/>
    <w:tmpl w:val="EAE6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0051C"/>
    <w:multiLevelType w:val="multilevel"/>
    <w:tmpl w:val="5D52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843D0F"/>
    <w:multiLevelType w:val="hybridMultilevel"/>
    <w:tmpl w:val="64069372"/>
    <w:lvl w:ilvl="0" w:tplc="B902F334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E1B42A2"/>
    <w:multiLevelType w:val="multilevel"/>
    <w:tmpl w:val="06E6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22256"/>
    <w:multiLevelType w:val="multilevel"/>
    <w:tmpl w:val="CB92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F67B0C"/>
    <w:multiLevelType w:val="multilevel"/>
    <w:tmpl w:val="ACEC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495F5F"/>
    <w:multiLevelType w:val="multilevel"/>
    <w:tmpl w:val="034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C9565C"/>
    <w:multiLevelType w:val="multilevel"/>
    <w:tmpl w:val="93D4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973A89"/>
    <w:multiLevelType w:val="multilevel"/>
    <w:tmpl w:val="9178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93D9A"/>
    <w:multiLevelType w:val="multilevel"/>
    <w:tmpl w:val="E0DA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E53E4A"/>
    <w:multiLevelType w:val="multilevel"/>
    <w:tmpl w:val="C272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CC13FCE"/>
    <w:multiLevelType w:val="multilevel"/>
    <w:tmpl w:val="EF7A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13"/>
  </w:num>
  <w:num w:numId="6">
    <w:abstractNumId w:val="11"/>
  </w:num>
  <w:num w:numId="7">
    <w:abstractNumId w:val="1"/>
  </w:num>
  <w:num w:numId="8">
    <w:abstractNumId w:val="9"/>
  </w:num>
  <w:num w:numId="9">
    <w:abstractNumId w:val="3"/>
  </w:num>
  <w:num w:numId="10">
    <w:abstractNumId w:val="12"/>
  </w:num>
  <w:num w:numId="11">
    <w:abstractNumId w:val="7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E1B"/>
    <w:rsid w:val="000413DC"/>
    <w:rsid w:val="00043E1B"/>
    <w:rsid w:val="00071B10"/>
    <w:rsid w:val="001D6F61"/>
    <w:rsid w:val="00335E35"/>
    <w:rsid w:val="00387848"/>
    <w:rsid w:val="004B22EA"/>
    <w:rsid w:val="00510C5F"/>
    <w:rsid w:val="00596609"/>
    <w:rsid w:val="005A058C"/>
    <w:rsid w:val="00610E60"/>
    <w:rsid w:val="006569D6"/>
    <w:rsid w:val="00681CE8"/>
    <w:rsid w:val="006D5860"/>
    <w:rsid w:val="00744480"/>
    <w:rsid w:val="0076752C"/>
    <w:rsid w:val="00837E01"/>
    <w:rsid w:val="008C21E4"/>
    <w:rsid w:val="00AE1A73"/>
    <w:rsid w:val="00BE5591"/>
    <w:rsid w:val="00DE48C7"/>
    <w:rsid w:val="00E62F1A"/>
    <w:rsid w:val="00E74758"/>
    <w:rsid w:val="00EC1FFA"/>
    <w:rsid w:val="00F3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E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Sputnik</cp:lastModifiedBy>
  <cp:revision>16</cp:revision>
  <cp:lastPrinted>2026-02-19T05:53:00Z</cp:lastPrinted>
  <dcterms:created xsi:type="dcterms:W3CDTF">2026-02-19T02:19:00Z</dcterms:created>
  <dcterms:modified xsi:type="dcterms:W3CDTF">2026-02-19T05:53:00Z</dcterms:modified>
</cp:coreProperties>
</file>