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CA" w:rsidRPr="00AA2187" w:rsidRDefault="00B74FCA" w:rsidP="00B74FC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A2187">
        <w:rPr>
          <w:sz w:val="28"/>
          <w:szCs w:val="28"/>
          <w:u w:val="single"/>
          <w:shd w:val="clear" w:color="auto" w:fill="FFFFFF"/>
        </w:rPr>
        <w:t>Анализ конфликтных ситуаций на примере мультфильма:</w:t>
      </w:r>
    </w:p>
    <w:tbl>
      <w:tblPr>
        <w:tblStyle w:val="a4"/>
        <w:tblW w:w="10066" w:type="dxa"/>
        <w:tblLook w:val="04A0"/>
      </w:tblPr>
      <w:tblGrid>
        <w:gridCol w:w="1080"/>
        <w:gridCol w:w="3898"/>
        <w:gridCol w:w="3494"/>
        <w:gridCol w:w="1594"/>
      </w:tblGrid>
      <w:tr w:rsidR="00B74FCA" w:rsidRPr="00AA2187" w:rsidTr="00E47C6D">
        <w:tc>
          <w:tcPr>
            <w:tcW w:w="1080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AA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Баллов</w:t>
            </w: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Какова причина конфликта?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Каким было поведение участников?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 xml:space="preserve">Этот конфликт конструктивный или неконструктивный? 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 исход конфликта?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E1A73" w:rsidRDefault="00AE1A73"/>
    <w:p w:rsidR="00B74FCA" w:rsidRDefault="00B74FCA"/>
    <w:p w:rsidR="00B74FCA" w:rsidRDefault="00B74FCA"/>
    <w:p w:rsidR="00B74FCA" w:rsidRDefault="00B74FCA"/>
    <w:p w:rsidR="00B74FCA" w:rsidRDefault="00B74FCA"/>
    <w:p w:rsidR="00B74FCA" w:rsidRDefault="00B74FCA"/>
    <w:p w:rsidR="00B74FCA" w:rsidRDefault="00B74FCA"/>
    <w:p w:rsidR="00B74FCA" w:rsidRDefault="00B74FCA"/>
    <w:p w:rsidR="00B74FCA" w:rsidRPr="00AA2187" w:rsidRDefault="00B74FCA" w:rsidP="00B74FC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A2187">
        <w:rPr>
          <w:sz w:val="28"/>
          <w:szCs w:val="28"/>
          <w:u w:val="single"/>
          <w:shd w:val="clear" w:color="auto" w:fill="FFFFFF"/>
        </w:rPr>
        <w:t>Анализ конфликтных ситуаций на примере мультфильма:</w:t>
      </w:r>
    </w:p>
    <w:tbl>
      <w:tblPr>
        <w:tblStyle w:val="a4"/>
        <w:tblW w:w="10066" w:type="dxa"/>
        <w:tblLook w:val="04A0"/>
      </w:tblPr>
      <w:tblGrid>
        <w:gridCol w:w="1080"/>
        <w:gridCol w:w="3898"/>
        <w:gridCol w:w="3494"/>
        <w:gridCol w:w="1594"/>
      </w:tblGrid>
      <w:tr w:rsidR="00B74FCA" w:rsidRPr="00AA2187" w:rsidTr="00E47C6D">
        <w:tc>
          <w:tcPr>
            <w:tcW w:w="1080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AA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Баллов</w:t>
            </w: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Какова причина конфликта?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Не соблюдение правил проживания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Каким было поведение участников?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Принципиальным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 xml:space="preserve">Этот конфликт конструктивный или неконструктивный? 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конструктивный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B74FC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 исход конфликта?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Смогли договориться</w:t>
            </w: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4FCA" w:rsidRPr="00AA2187" w:rsidTr="00E47C6D">
        <w:tc>
          <w:tcPr>
            <w:tcW w:w="1080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74FCA" w:rsidRPr="00AA2187" w:rsidRDefault="00B74FCA" w:rsidP="00E47C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74FCA" w:rsidRDefault="00B74FCA"/>
    <w:sectPr w:rsidR="00B74FCA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375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FB1834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FCA"/>
    <w:rsid w:val="000B13AE"/>
    <w:rsid w:val="00AE1A73"/>
    <w:rsid w:val="00B7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cp:lastPrinted>2024-04-23T02:39:00Z</cp:lastPrinted>
  <dcterms:created xsi:type="dcterms:W3CDTF">2024-04-23T02:38:00Z</dcterms:created>
  <dcterms:modified xsi:type="dcterms:W3CDTF">2024-04-23T02:39:00Z</dcterms:modified>
</cp:coreProperties>
</file>